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195" w:rsidRPr="0025400C" w:rsidRDefault="00ED6195" w:rsidP="00ED6195">
      <w:pPr>
        <w:rPr>
          <w:b/>
        </w:rPr>
      </w:pPr>
      <w:proofErr w:type="spellStart"/>
      <w:r>
        <w:rPr>
          <w:b/>
        </w:rPr>
        <w:t>Juncus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squarrosus</w:t>
      </w:r>
      <w:proofErr w:type="spellEnd"/>
      <w:r w:rsidRPr="0025400C">
        <w:rPr>
          <w:b/>
        </w:rPr>
        <w:t xml:space="preserve"> kommentarer</w:t>
      </w:r>
    </w:p>
    <w:p w:rsidR="00ED6195" w:rsidRDefault="00ED6195" w:rsidP="00ED6195">
      <w:r>
        <w:t>9</w:t>
      </w:r>
      <w:r>
        <w:t xml:space="preserve">. </w:t>
      </w:r>
      <w:r>
        <w:t>mars</w:t>
      </w:r>
      <w:r>
        <w:t xml:space="preserve"> 2016 OES</w:t>
      </w:r>
    </w:p>
    <w:p w:rsidR="00ED6195" w:rsidRDefault="00ED6195" w:rsidP="00ED6195">
      <w:r>
        <w:t xml:space="preserve">Tidligere fantes ett belegg i </w:t>
      </w:r>
      <w:proofErr w:type="gramStart"/>
      <w:r>
        <w:t>Trondheim :</w:t>
      </w:r>
      <w:proofErr w:type="gramEnd"/>
      <w:r>
        <w:t xml:space="preserve"> </w:t>
      </w:r>
      <w:r w:rsidRPr="00ED6195">
        <w:t xml:space="preserve">TRH 160222, Femsjøen samlet av Thore Magnus Fries. </w:t>
      </w:r>
      <w:r>
        <w:t xml:space="preserve">BPL har vært i kontakt </w:t>
      </w:r>
      <w:proofErr w:type="spellStart"/>
      <w:r>
        <w:t>mersd</w:t>
      </w:r>
      <w:proofErr w:type="spellEnd"/>
      <w:r>
        <w:t xml:space="preserve"> herbariet, og konklusjonen er at dette er en feiltolking for </w:t>
      </w:r>
      <w:proofErr w:type="spellStart"/>
      <w:r>
        <w:t>Femsjö</w:t>
      </w:r>
      <w:proofErr w:type="spellEnd"/>
      <w:r>
        <w:t xml:space="preserve"> i Småland, </w:t>
      </w:r>
      <w:r w:rsidRPr="00ED6195">
        <w:t>som er Fries hjemtrakter.</w:t>
      </w:r>
      <w:r>
        <w:t xml:space="preserve"> Dataregistreringen av herbariearket er rettet opp, og </w:t>
      </w:r>
      <w:proofErr w:type="spellStart"/>
      <w:r>
        <w:t>kollektet</w:t>
      </w:r>
      <w:proofErr w:type="spellEnd"/>
      <w:r>
        <w:t xml:space="preserve"> kommer ikke lenger ut ved </w:t>
      </w:r>
      <w:proofErr w:type="spellStart"/>
      <w:r>
        <w:t>datasøk</w:t>
      </w:r>
      <w:proofErr w:type="spellEnd"/>
      <w:r>
        <w:t>.</w:t>
      </w:r>
    </w:p>
    <w:p w:rsidR="00ED6195" w:rsidRDefault="00ED6195" w:rsidP="00ED6195"/>
    <w:p w:rsidR="00ED6195" w:rsidRDefault="00ED6195" w:rsidP="00ED6195">
      <w:r>
        <w:t>Dette viser at endringer i herbariesamlingene fungerer, og at vi blir «kvitt dem» når herbarieregisteret rettes opp. Dette i motsetning til Artsobservasjoner, som vi i dag må holde styr på selv.</w:t>
      </w:r>
    </w:p>
    <w:p w:rsidR="00ED6195" w:rsidRDefault="00ED6195" w:rsidP="00ED6195"/>
    <w:p w:rsidR="00ED6195" w:rsidRDefault="00ED6195" w:rsidP="00ED6195">
      <w:proofErr w:type="spellStart"/>
      <w:r>
        <w:t>Imlidertid</w:t>
      </w:r>
      <w:proofErr w:type="spellEnd"/>
      <w:r>
        <w:t xml:space="preserve"> er det etter min mening å «ta vare på» ting som </w:t>
      </w:r>
      <w:proofErr w:type="spellStart"/>
      <w:r>
        <w:t>heisiv</w:t>
      </w:r>
      <w:proofErr w:type="spellEnd"/>
      <w:r>
        <w:t>-eksemplet, fordi det kan ha festet seg i litteratur etc. En fullstendig flora bør derfor innbefatte avkreftelsen av slike fabeldyr.</w:t>
      </w:r>
      <w:bookmarkStart w:id="0" w:name="_GoBack"/>
      <w:bookmarkEnd w:id="0"/>
    </w:p>
    <w:p w:rsidR="005A7272" w:rsidRDefault="00ED6195"/>
    <w:sectPr w:rsidR="005A7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195"/>
    <w:rsid w:val="008D6607"/>
    <w:rsid w:val="00ED6195"/>
    <w:rsid w:val="00F0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D1AB6-F663-4E57-AF6D-98EB2C68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1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NINA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Stabbetorp, Odd</dc:creator>
  <cp:keywords/>
  <dc:description/>
  <cp:lastModifiedBy>Stabbetorp, Odd</cp:lastModifiedBy>
  <cp:revision>1</cp:revision>
  <dcterms:created xsi:type="dcterms:W3CDTF">2016-03-09T09:55:00Z</dcterms:created>
  <dcterms:modified xsi:type="dcterms:W3CDTF">2016-03-09T10:00:00Z</dcterms:modified>
</cp:coreProperties>
</file>